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FA15" w14:textId="77777777" w:rsidR="00A77B3E" w:rsidRDefault="000C03FC" w:rsidP="000C03FC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DOFINANSOWANIE DO KOSZTÓW PONIESIONYCH W ZAKRESIE WYMIANY PIECÓW NA NOWOCZESNE ŹRÓDŁA CIEPŁA</w:t>
      </w:r>
    </w:p>
    <w:p w14:paraId="1958E421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Wnioskodawca: </w:t>
      </w:r>
    </w:p>
    <w:p w14:paraId="02347A11" w14:textId="77777777" w:rsidR="00A77B3E" w:rsidRDefault="000C03FC" w:rsidP="000C03FC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właściciela nieruchomości)</w:t>
      </w:r>
    </w:p>
    <w:p w14:paraId="323B9ADE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Adres zamieszkania wnioskodawcy:</w:t>
      </w:r>
    </w:p>
    <w:p w14:paraId="33B11570" w14:textId="77777777" w:rsidR="00A77B3E" w:rsidRDefault="000C03FC" w:rsidP="000C03FC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(kod pocztowy, nazwa miejscowości, ulica, nr domu, nr lokalu, adres e-mail)</w:t>
      </w:r>
    </w:p>
    <w:p w14:paraId="2B902B8D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Numer telefonu:</w:t>
      </w:r>
    </w:p>
    <w:p w14:paraId="54E38D19" w14:textId="77777777" w:rsidR="00A77B3E" w:rsidRDefault="000C03FC" w:rsidP="000C03FC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(telefon kontaktowy do wnioskodawcy)</w:t>
      </w:r>
    </w:p>
    <w:p w14:paraId="38A8DFDC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Tytuł prawny do nieruchomości:</w:t>
      </w:r>
    </w:p>
    <w:p w14:paraId="41A0C45A" w14:textId="77777777" w:rsidR="00A77B3E" w:rsidRDefault="000C03FC" w:rsidP="000C03FC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(własność, współwłasność, inny)</w:t>
      </w:r>
    </w:p>
    <w:p w14:paraId="4F998AD5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Lokalizacja (adres) inwestycji:</w:t>
      </w:r>
      <w:r>
        <w:rPr>
          <w:color w:val="000000"/>
          <w:u w:color="000000"/>
        </w:rPr>
        <w:t> </w:t>
      </w:r>
    </w:p>
    <w:p w14:paraId="506FFAEC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Rodzaj budynku: jednorodzinny / samodzielne mieszkanie w budynku mieszkalnym wielorodzinnym*</w:t>
      </w:r>
    </w:p>
    <w:p w14:paraId="72FA1F00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 xml:space="preserve">Dotychczasowe źródło ciepła: </w:t>
      </w:r>
      <w:r>
        <w:rPr>
          <w:color w:val="000000"/>
          <w:u w:color="000000"/>
        </w:rPr>
        <w:t>……………………………………....…..……………….............</w:t>
      </w:r>
    </w:p>
    <w:p w14:paraId="00843917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>Planowane źródło ciepła:</w:t>
      </w:r>
      <w:r>
        <w:rPr>
          <w:color w:val="000000"/>
          <w:u w:color="000000"/>
        </w:rPr>
        <w:t>……………………………………………………..………….............</w:t>
      </w:r>
    </w:p>
    <w:p w14:paraId="6B8EE505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b/>
          <w:color w:val="000000"/>
          <w:u w:color="000000"/>
        </w:rPr>
        <w:t xml:space="preserve">Planowany termin wymiany pieca: </w:t>
      </w:r>
      <w:r>
        <w:rPr>
          <w:color w:val="000000"/>
          <w:u w:color="000000"/>
        </w:rPr>
        <w:t>……………………………………………………………</w:t>
      </w:r>
    </w:p>
    <w:p w14:paraId="63F4DD76" w14:textId="77777777" w:rsidR="00A77B3E" w:rsidRDefault="000C03FC" w:rsidP="000C03FC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b/>
          <w:color w:val="000000"/>
          <w:u w:color="000000"/>
        </w:rPr>
        <w:t xml:space="preserve">Data oddania budynku do użytkowania: </w:t>
      </w:r>
      <w:r>
        <w:rPr>
          <w:color w:val="000000"/>
          <w:u w:color="000000"/>
        </w:rPr>
        <w:t>………………………………………….....................</w:t>
      </w:r>
    </w:p>
    <w:p w14:paraId="43E0EBC8" w14:textId="77777777" w:rsidR="00A77B3E" w:rsidRDefault="000C03FC" w:rsidP="000C03FC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do dnia wymiany źródła ciepła dokonam trwałej likwidacji dotychczasowego pieca na paliwo stałe. Oświadczam, że wszystkie dane zawarte w powyższym wniosku wypełniłem(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zgodnie z prawdą.</w:t>
      </w:r>
    </w:p>
    <w:p w14:paraId="0832F2CB" w14:textId="77777777" w:rsidR="000C03FC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7B206015" w14:textId="77777777" w:rsidR="000C03FC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085513D2" w14:textId="77777777" w:rsidR="000C03FC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6C2316C" w14:textId="24130289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</w:t>
      </w:r>
    </w:p>
    <w:p w14:paraId="02EEC6F1" w14:textId="77777777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 wnioskodawcy</w:t>
      </w:r>
    </w:p>
    <w:p w14:paraId="1D52C2B3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Załączniki do wniosku</w:t>
      </w:r>
      <w:r>
        <w:rPr>
          <w:color w:val="000000"/>
          <w:u w:color="000000"/>
        </w:rPr>
        <w:t>:</w:t>
      </w:r>
    </w:p>
    <w:p w14:paraId="0B041AE2" w14:textId="77777777" w:rsidR="00A77B3E" w:rsidRDefault="000C03F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przypadku, gdy Wnioskodawca nie jest jedynym właścicielem, pisemną zgodę pozostałych współwłaścicieli na wymianę dotychczasowego źródła ciepła.</w:t>
      </w:r>
    </w:p>
    <w:p w14:paraId="37881004" w14:textId="77777777" w:rsidR="00A77B3E" w:rsidRDefault="000C03F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Pełnomocnictwo w sytuacji działania przez pełnomocnika wraz z uiszczoną opłatą skarbową w wysokości 17,00 zł.</w:t>
      </w:r>
    </w:p>
    <w:p w14:paraId="79DB40F7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 niewłaściwe skreślić</w:t>
      </w:r>
    </w:p>
    <w:p w14:paraId="68A0C88A" w14:textId="77777777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Tuchola, dnia ………………….</w:t>
      </w:r>
    </w:p>
    <w:p w14:paraId="7B3A5090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………………………....…..</w:t>
      </w:r>
    </w:p>
    <w:p w14:paraId="0731A857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imię i nazwisko</w:t>
      </w:r>
    </w:p>
    <w:p w14:paraId="1713C72F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</w:t>
      </w:r>
    </w:p>
    <w:p w14:paraId="6CCD04AD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ulica, nr domu, kod pocztowy</w:t>
      </w:r>
      <w:r>
        <w:rPr>
          <w:color w:val="000000"/>
          <w:u w:color="000000"/>
        </w:rPr>
        <w:tab/>
      </w:r>
    </w:p>
    <w:p w14:paraId="1039604E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</w:t>
      </w:r>
    </w:p>
    <w:p w14:paraId="043042C4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miejscowość</w:t>
      </w:r>
    </w:p>
    <w:p w14:paraId="4A7E160B" w14:textId="77777777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Burmistrz Tucholi</w:t>
      </w:r>
    </w:p>
    <w:p w14:paraId="622090B7" w14:textId="77777777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pl. Zamkowy 1</w:t>
      </w:r>
    </w:p>
    <w:p w14:paraId="165CABD4" w14:textId="77777777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89-500 Tuchola</w:t>
      </w:r>
    </w:p>
    <w:p w14:paraId="7C389457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219FD3E1" w14:textId="77777777" w:rsidR="00A77B3E" w:rsidRDefault="000C03F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WNIOSEK O PŁATNOŚĆ</w:t>
      </w:r>
    </w:p>
    <w:p w14:paraId="0B902566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Zwracam się z prośbą o wypłatę dotacji do kosztów poniesionych na wymianę źródła ciepła w budynku mieszkalnym jednorodzinnym/samodzielnym mieszkaniu w budynku wielorodzinnym* na konto nr:</w:t>
      </w:r>
    </w:p>
    <w:p w14:paraId="33437AC7" w14:textId="77777777" w:rsidR="000C03FC" w:rsidRDefault="000C03FC">
      <w:pPr>
        <w:spacing w:before="120" w:after="120"/>
        <w:ind w:firstLine="227"/>
        <w:jc w:val="left"/>
        <w:rPr>
          <w:color w:val="000000"/>
          <w:u w:color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C03FC" w14:paraId="49912AF6" w14:textId="77777777" w:rsidTr="000C03F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748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33A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4ADFB78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471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F37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BB7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4330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EDE5BC3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AB7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521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D58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AA3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9ED37BE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DA2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234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9E7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8C9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438CFDB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E2C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11D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B5C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32DB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D52CDE7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8A9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B0A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20F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400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7C2A9F1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248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2AF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4D7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799" w14:textId="77777777" w:rsidR="000C03FC" w:rsidRDefault="000C03FC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</w:tr>
    </w:tbl>
    <w:p w14:paraId="5D7618C1" w14:textId="77777777" w:rsidR="000C03FC" w:rsidRDefault="000C03FC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44CE55C" w14:textId="77777777" w:rsidR="000C03FC" w:rsidRDefault="000C03FC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C8010CF" w14:textId="77777777" w:rsidR="000C03FC" w:rsidRDefault="000C03FC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90C0EBC" w14:textId="77777777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14:paraId="0E9E426D" w14:textId="77777777" w:rsidR="00A77B3E" w:rsidRDefault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Data i podpis wnioskodawcy</w:t>
      </w:r>
    </w:p>
    <w:p w14:paraId="68671A4D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val="single" w:color="000000"/>
        </w:rPr>
        <w:t>Załączniki:</w:t>
      </w:r>
    </w:p>
    <w:p w14:paraId="5668D97B" w14:textId="77777777" w:rsidR="00A77B3E" w:rsidRDefault="000C03F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faktury za zakup i montaż nowoczesnego źródła ciepła;</w:t>
      </w:r>
    </w:p>
    <w:p w14:paraId="0F6C37E7" w14:textId="77777777" w:rsidR="00A77B3E" w:rsidRDefault="000C03F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potwierdzenie złomowania starego źródła ciepła.</w:t>
      </w:r>
    </w:p>
    <w:p w14:paraId="45A941D4" w14:textId="77777777" w:rsidR="00A77B3E" w:rsidRDefault="000C03FC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 niewłaściwe skreślić</w:t>
      </w:r>
    </w:p>
    <w:p w14:paraId="78E091B8" w14:textId="77777777" w:rsidR="000C03FC" w:rsidRPr="00014550" w:rsidRDefault="000C03FC" w:rsidP="000C03FC">
      <w:pPr>
        <w:jc w:val="center"/>
      </w:pPr>
      <w:r w:rsidRPr="00EE5C7F">
        <w:rPr>
          <w:b/>
          <w:bCs/>
          <w:color w:val="000000"/>
          <w:sz w:val="18"/>
          <w:szCs w:val="18"/>
          <w:lang w:eastAsia="ar-SA"/>
        </w:rPr>
        <w:lastRenderedPageBreak/>
        <w:t>Informacja o przetwarzaniu danych osobowych</w:t>
      </w:r>
    </w:p>
    <w:p w14:paraId="5A4327B1" w14:textId="77777777" w:rsidR="000C03FC" w:rsidRPr="00EE5C7F" w:rsidRDefault="000C03FC" w:rsidP="000C03FC">
      <w:pPr>
        <w:suppressAutoHyphens/>
        <w:autoSpaceDE w:val="0"/>
        <w:jc w:val="center"/>
        <w:rPr>
          <w:color w:val="000000"/>
          <w:sz w:val="18"/>
          <w:szCs w:val="18"/>
          <w:lang w:eastAsia="ar-SA"/>
        </w:rPr>
      </w:pPr>
    </w:p>
    <w:p w14:paraId="5D56A836" w14:textId="77777777" w:rsidR="000C03FC" w:rsidRDefault="000C03FC" w:rsidP="000C03FC">
      <w:pPr>
        <w:suppressAutoHyphens/>
        <w:autoSpaceDE w:val="0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>W związku z wejściem w życie w dniu 25 maja 2018 r. rozporządzenia Parlamentu Europejskiego i Rady (UE) 2016/679</w:t>
      </w:r>
      <w:r>
        <w:rPr>
          <w:color w:val="000000"/>
          <w:sz w:val="18"/>
          <w:szCs w:val="18"/>
          <w:lang w:eastAsia="ar-SA"/>
        </w:rPr>
        <w:br/>
      </w:r>
      <w:r w:rsidRPr="00EE5C7F">
        <w:rPr>
          <w:color w:val="000000"/>
          <w:sz w:val="18"/>
          <w:szCs w:val="18"/>
          <w:lang w:eastAsia="ar-SA"/>
        </w:rPr>
        <w:t>z dnia 27 kwietnia 2016 r. w sprawie ochrony osób fizycznych w związku z przetwarzaniem danych osobowych i w sprawie swobodnego przepływu takich danych oraz uchylenia dyrektywy 95/46 WE (Dz. Urz. UE. L.2016. 119.1, dalej jako RODO) z dnia 04.05.2016 Burmistrz Tucholi przedstawia Państwu następujące informacje dotyczące przetwarzania Państwa danych osobowych w związku z dofinansowanie kosztów związanych z wymianą pieców na paliwa st</w:t>
      </w:r>
      <w:r>
        <w:rPr>
          <w:color w:val="000000"/>
          <w:sz w:val="18"/>
          <w:szCs w:val="18"/>
          <w:lang w:eastAsia="ar-SA"/>
        </w:rPr>
        <w:t>ałe na nowoczesne źródła ciepła.</w:t>
      </w:r>
    </w:p>
    <w:p w14:paraId="60800392" w14:textId="77777777" w:rsidR="000C03FC" w:rsidRPr="00EE5C7F" w:rsidRDefault="000C03FC" w:rsidP="000C03FC">
      <w:pPr>
        <w:suppressAutoHyphens/>
        <w:autoSpaceDE w:val="0"/>
        <w:rPr>
          <w:color w:val="000000"/>
          <w:sz w:val="18"/>
          <w:szCs w:val="18"/>
          <w:lang w:eastAsia="ar-SA"/>
        </w:rPr>
      </w:pPr>
    </w:p>
    <w:p w14:paraId="2A15DDB8" w14:textId="77777777" w:rsidR="000C03FC" w:rsidRPr="00EE5C7F" w:rsidRDefault="000C03FC" w:rsidP="000C03FC">
      <w:pPr>
        <w:suppressAutoHyphens/>
        <w:autoSpaceDE w:val="0"/>
        <w:rPr>
          <w:color w:val="000000"/>
          <w:sz w:val="18"/>
          <w:szCs w:val="18"/>
          <w:lang w:eastAsia="ar-SA"/>
        </w:rPr>
      </w:pPr>
      <w:r w:rsidRPr="00EE5C7F">
        <w:rPr>
          <w:b/>
          <w:color w:val="000000"/>
          <w:sz w:val="18"/>
          <w:szCs w:val="18"/>
          <w:lang w:eastAsia="ar-SA"/>
        </w:rPr>
        <w:t>Informacja o administratorze:</w:t>
      </w:r>
    </w:p>
    <w:p w14:paraId="23E7A1FB" w14:textId="77777777" w:rsidR="000C03FC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Administratorem Państwa danych osobowych przetwarzanych na potrzeby dofinansowania kosztów związanych z wymianą pieców na paliwa stałe na nowoczesne źródła ciepła z terenu Gminy Tuchola jest </w:t>
      </w:r>
      <w:r w:rsidRPr="00EE5C7F">
        <w:rPr>
          <w:b/>
          <w:color w:val="000000"/>
          <w:sz w:val="18"/>
          <w:szCs w:val="18"/>
          <w:lang w:eastAsia="ar-SA"/>
        </w:rPr>
        <w:t>Gmina Tuchola</w:t>
      </w:r>
      <w:r w:rsidRPr="00EE5C7F">
        <w:rPr>
          <w:color w:val="000000"/>
          <w:sz w:val="18"/>
          <w:szCs w:val="18"/>
          <w:lang w:eastAsia="ar-SA"/>
        </w:rPr>
        <w:t xml:space="preserve"> reprezentowana przez </w:t>
      </w:r>
      <w:r w:rsidRPr="00EE5C7F">
        <w:rPr>
          <w:b/>
          <w:color w:val="000000"/>
          <w:sz w:val="18"/>
          <w:szCs w:val="18"/>
          <w:lang w:eastAsia="ar-SA"/>
        </w:rPr>
        <w:t>Burmistrza Tucholi</w:t>
      </w:r>
      <w:r w:rsidRPr="00EE5C7F">
        <w:rPr>
          <w:color w:val="000000"/>
          <w:sz w:val="18"/>
          <w:szCs w:val="18"/>
          <w:lang w:eastAsia="ar-SA"/>
        </w:rPr>
        <w:t xml:space="preserve"> Tadeusza Kowalskiego. </w:t>
      </w:r>
    </w:p>
    <w:p w14:paraId="083DCE43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</w:p>
    <w:p w14:paraId="461E9D08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b/>
          <w:color w:val="000000"/>
          <w:sz w:val="18"/>
          <w:szCs w:val="18"/>
          <w:lang w:eastAsia="ar-SA"/>
        </w:rPr>
        <w:t>Siedziba</w:t>
      </w:r>
      <w:r w:rsidRPr="00EE5C7F">
        <w:rPr>
          <w:color w:val="000000"/>
          <w:sz w:val="18"/>
          <w:szCs w:val="18"/>
          <w:lang w:eastAsia="ar-SA"/>
        </w:rPr>
        <w:t xml:space="preserve"> Burmistrza Tucholi oraz Gminy Tuchola znajduje się pod następującym adresem: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977"/>
      </w:tblGrid>
      <w:tr w:rsidR="000C03FC" w:rsidRPr="00EE5C7F" w14:paraId="57769AA7" w14:textId="77777777" w:rsidTr="0012125B">
        <w:tc>
          <w:tcPr>
            <w:tcW w:w="2235" w:type="dxa"/>
            <w:shd w:val="clear" w:color="auto" w:fill="auto"/>
          </w:tcPr>
          <w:p w14:paraId="1F7B1AB1" w14:textId="77777777" w:rsidR="000C03FC" w:rsidRPr="00EE5C7F" w:rsidRDefault="000C03FC" w:rsidP="0012125B">
            <w:pPr>
              <w:suppressAutoHyphens/>
              <w:autoSpaceDE w:val="0"/>
              <w:jc w:val="left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EE5C7F">
              <w:rPr>
                <w:b/>
                <w:color w:val="000000"/>
                <w:sz w:val="18"/>
                <w:szCs w:val="18"/>
                <w:lang w:eastAsia="ar-SA"/>
              </w:rPr>
              <w:t xml:space="preserve">Urząd Miejski w Tucholi </w:t>
            </w:r>
            <w:r w:rsidRPr="00EE5C7F">
              <w:rPr>
                <w:b/>
                <w:color w:val="000000"/>
                <w:sz w:val="18"/>
                <w:szCs w:val="18"/>
                <w:lang w:eastAsia="ar-SA"/>
              </w:rPr>
              <w:br/>
            </w:r>
            <w:r w:rsidRPr="00EE5C7F">
              <w:rPr>
                <w:i/>
                <w:color w:val="000000"/>
                <w:sz w:val="18"/>
                <w:szCs w:val="18"/>
                <w:lang w:eastAsia="ar-SA"/>
              </w:rPr>
              <w:t>pl. Zamkowy 1</w:t>
            </w:r>
          </w:p>
          <w:p w14:paraId="50BBC986" w14:textId="77777777" w:rsidR="000C03FC" w:rsidRPr="00EE5C7F" w:rsidRDefault="000C03FC" w:rsidP="0012125B">
            <w:pPr>
              <w:suppressAutoHyphens/>
              <w:autoSpaceDE w:val="0"/>
              <w:jc w:val="left"/>
              <w:rPr>
                <w:color w:val="000000"/>
                <w:sz w:val="18"/>
                <w:szCs w:val="18"/>
                <w:lang w:eastAsia="ar-SA"/>
              </w:rPr>
            </w:pPr>
            <w:r w:rsidRPr="00EE5C7F">
              <w:rPr>
                <w:i/>
                <w:color w:val="000000"/>
                <w:sz w:val="18"/>
                <w:szCs w:val="18"/>
                <w:lang w:eastAsia="ar-SA"/>
              </w:rPr>
              <w:t>89-500 Tuchola</w:t>
            </w:r>
          </w:p>
        </w:tc>
        <w:tc>
          <w:tcPr>
            <w:tcW w:w="6977" w:type="dxa"/>
            <w:shd w:val="clear" w:color="auto" w:fill="auto"/>
          </w:tcPr>
          <w:p w14:paraId="4F2EEF9F" w14:textId="77777777" w:rsidR="000C03FC" w:rsidRPr="00EE5C7F" w:rsidRDefault="000C03FC" w:rsidP="0012125B">
            <w:pPr>
              <w:suppressAutoHyphens/>
              <w:autoSpaceDE w:val="0"/>
              <w:spacing w:after="6"/>
              <w:jc w:val="left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EE5C7F">
              <w:rPr>
                <w:color w:val="000000"/>
                <w:sz w:val="18"/>
                <w:szCs w:val="18"/>
                <w:lang w:eastAsia="ar-SA"/>
              </w:rPr>
              <w:t>Pozostałe dane kontaktowe:</w:t>
            </w:r>
          </w:p>
          <w:p w14:paraId="56AB8DB6" w14:textId="77777777" w:rsidR="000C03FC" w:rsidRPr="00EE5C7F" w:rsidRDefault="000C03FC" w:rsidP="0012125B">
            <w:pPr>
              <w:suppressAutoHyphens/>
              <w:autoSpaceDE w:val="0"/>
              <w:jc w:val="left"/>
              <w:rPr>
                <w:color w:val="000000"/>
                <w:sz w:val="18"/>
                <w:szCs w:val="18"/>
                <w:lang w:eastAsia="ar-SA"/>
              </w:rPr>
            </w:pPr>
            <w:r w:rsidRPr="00EE5C7F">
              <w:rPr>
                <w:i/>
                <w:color w:val="000000"/>
                <w:sz w:val="18"/>
                <w:szCs w:val="18"/>
                <w:lang w:eastAsia="ar-SA"/>
              </w:rPr>
              <w:t>Telefon: 52 5642 500</w:t>
            </w:r>
            <w:r w:rsidRPr="00EE5C7F">
              <w:rPr>
                <w:i/>
                <w:color w:val="000000"/>
                <w:sz w:val="18"/>
                <w:szCs w:val="18"/>
                <w:lang w:eastAsia="ar-SA"/>
              </w:rPr>
              <w:br/>
              <w:t>Fax: 52 3342 138</w:t>
            </w:r>
            <w:r w:rsidRPr="00EE5C7F">
              <w:rPr>
                <w:i/>
                <w:color w:val="000000"/>
                <w:sz w:val="18"/>
                <w:szCs w:val="18"/>
                <w:lang w:eastAsia="ar-SA"/>
              </w:rPr>
              <w:br/>
              <w:t>Email: burmistrz@tuchola.pl</w:t>
            </w:r>
            <w:r w:rsidRPr="00EE5C7F">
              <w:rPr>
                <w:i/>
                <w:color w:val="000000"/>
                <w:sz w:val="18"/>
                <w:szCs w:val="18"/>
                <w:lang w:eastAsia="ar-SA"/>
              </w:rPr>
              <w:br/>
              <w:t>Adres www: www.tuchola.pl</w:t>
            </w:r>
          </w:p>
          <w:p w14:paraId="0E686EFD" w14:textId="77777777" w:rsidR="000C03FC" w:rsidRPr="00EE5C7F" w:rsidRDefault="000C03FC" w:rsidP="0012125B">
            <w:pPr>
              <w:suppressAutoHyphens/>
              <w:autoSpaceDE w:val="0"/>
              <w:jc w:val="lef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7C17E217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b/>
          <w:color w:val="000000"/>
          <w:sz w:val="18"/>
          <w:szCs w:val="18"/>
          <w:lang w:eastAsia="ar-SA"/>
        </w:rPr>
        <w:t>Cele przetwarzania:</w:t>
      </w:r>
    </w:p>
    <w:p w14:paraId="3B497C00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>Państwa dane osobowe przetwarzane będą na podstawie Państwa zgody tj. art. 6 ust. 1 lit. a RODO</w:t>
      </w:r>
      <w:r w:rsidRPr="00EE5C7F">
        <w:rPr>
          <w:b/>
          <w:color w:val="000000"/>
          <w:sz w:val="18"/>
          <w:szCs w:val="18"/>
          <w:lang w:eastAsia="ar-SA"/>
        </w:rPr>
        <w:t xml:space="preserve">, </w:t>
      </w:r>
      <w:r w:rsidRPr="00EE5C7F">
        <w:rPr>
          <w:color w:val="000000"/>
          <w:sz w:val="18"/>
          <w:szCs w:val="18"/>
          <w:lang w:eastAsia="ar-SA"/>
        </w:rPr>
        <w:t>oraz</w:t>
      </w:r>
      <w:r w:rsidRPr="00EE5C7F">
        <w:rPr>
          <w:b/>
          <w:color w:val="000000"/>
          <w:sz w:val="18"/>
          <w:szCs w:val="18"/>
          <w:lang w:eastAsia="ar-SA"/>
        </w:rPr>
        <w:t xml:space="preserve"> </w:t>
      </w:r>
      <w:r w:rsidRPr="00EE5C7F">
        <w:rPr>
          <w:color w:val="000000"/>
          <w:sz w:val="18"/>
          <w:szCs w:val="18"/>
          <w:lang w:eastAsia="ar-SA"/>
        </w:rPr>
        <w:t>uchwały Rady Miejskiej w Tucholi</w:t>
      </w:r>
      <w:r w:rsidRPr="00EE5C7F">
        <w:rPr>
          <w:color w:val="000000"/>
          <w:spacing w:val="-4"/>
          <w:sz w:val="18"/>
          <w:szCs w:val="18"/>
          <w:shd w:val="clear" w:color="auto" w:fill="FFFFFF"/>
          <w:lang w:eastAsia="ar-SA"/>
        </w:rPr>
        <w:t xml:space="preserve"> </w:t>
      </w:r>
      <w:r>
        <w:rPr>
          <w:color w:val="000000"/>
          <w:spacing w:val="-4"/>
          <w:sz w:val="18"/>
          <w:szCs w:val="18"/>
          <w:shd w:val="clear" w:color="auto" w:fill="FFFFFF"/>
          <w:lang w:eastAsia="ar-SA"/>
        </w:rPr>
        <w:t>nr III/31/24</w:t>
      </w:r>
      <w:r w:rsidRPr="00EE5C7F">
        <w:rPr>
          <w:color w:val="000000"/>
          <w:spacing w:val="-4"/>
          <w:sz w:val="18"/>
          <w:szCs w:val="18"/>
          <w:shd w:val="clear" w:color="auto" w:fill="FFFFFF"/>
          <w:lang w:eastAsia="ar-SA"/>
        </w:rPr>
        <w:t xml:space="preserve"> z dnia </w:t>
      </w:r>
      <w:r>
        <w:rPr>
          <w:color w:val="000000"/>
          <w:spacing w:val="-4"/>
          <w:sz w:val="18"/>
          <w:szCs w:val="18"/>
          <w:shd w:val="clear" w:color="auto" w:fill="FFFFFF"/>
          <w:lang w:eastAsia="ar-SA"/>
        </w:rPr>
        <w:t xml:space="preserve">28 czerwca 2024 </w:t>
      </w:r>
      <w:r w:rsidRPr="00EE5C7F">
        <w:rPr>
          <w:color w:val="000000"/>
          <w:spacing w:val="-4"/>
          <w:sz w:val="18"/>
          <w:szCs w:val="18"/>
          <w:shd w:val="clear" w:color="auto" w:fill="FFFFFF"/>
          <w:lang w:eastAsia="ar-SA"/>
        </w:rPr>
        <w:t xml:space="preserve">r. w sprawie zasad i trybu udzielania dotacji </w:t>
      </w:r>
      <w:r>
        <w:rPr>
          <w:color w:val="000000"/>
          <w:spacing w:val="-4"/>
          <w:sz w:val="18"/>
          <w:szCs w:val="18"/>
          <w:shd w:val="clear" w:color="auto" w:fill="FFFFFF"/>
          <w:lang w:eastAsia="ar-SA"/>
        </w:rPr>
        <w:t>z budżetu Gminy Tuchola na dofinansowanie kosztów w zakresie wymiany pieców na nowoczesne źródła ciepła</w:t>
      </w:r>
      <w:r w:rsidRPr="00EE5C7F">
        <w:rPr>
          <w:color w:val="000000"/>
          <w:spacing w:val="-4"/>
          <w:sz w:val="18"/>
          <w:szCs w:val="18"/>
          <w:shd w:val="clear" w:color="auto" w:fill="FFFFFF"/>
          <w:lang w:eastAsia="ar-SA"/>
        </w:rPr>
        <w:t>.</w:t>
      </w:r>
    </w:p>
    <w:p w14:paraId="0D26D85B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>Udzielenie zgody oraz podanie danych osobowych koniecznych do przedsięwzięć polegających na dof</w:t>
      </w:r>
      <w:r>
        <w:rPr>
          <w:color w:val="000000"/>
          <w:sz w:val="18"/>
          <w:szCs w:val="18"/>
          <w:lang w:eastAsia="ar-SA"/>
        </w:rPr>
        <w:t xml:space="preserve">inansowaniu kosztów związanych </w:t>
      </w:r>
      <w:r w:rsidRPr="00EE5C7F">
        <w:rPr>
          <w:color w:val="000000"/>
          <w:sz w:val="18"/>
          <w:szCs w:val="18"/>
          <w:lang w:eastAsia="ar-SA"/>
        </w:rPr>
        <w:t>z wymianą pieców na paliwa stałe na nowoczesne źródła ciepła w zamieszkałych domach jednorodzinnych lub samodzielnych mieszkaniach w domach wielorodzinnych (posiadając</w:t>
      </w:r>
      <w:r>
        <w:rPr>
          <w:color w:val="000000"/>
          <w:sz w:val="18"/>
          <w:szCs w:val="18"/>
          <w:lang w:eastAsia="ar-SA"/>
        </w:rPr>
        <w:t xml:space="preserve">ych własne, indywidualne kotły) </w:t>
      </w:r>
      <w:r w:rsidRPr="00EE5C7F">
        <w:rPr>
          <w:color w:val="000000"/>
          <w:sz w:val="18"/>
          <w:szCs w:val="18"/>
          <w:lang w:eastAsia="ar-SA"/>
        </w:rPr>
        <w:t xml:space="preserve">jest dobrowolne, jednak brak zgody lub niepodanie danych w wymaganym zakresie może skutkować nie zawarciem umowy i/lub brakiem możliwości dofinansowania wskazanych przedsięwzięć. </w:t>
      </w:r>
    </w:p>
    <w:p w14:paraId="2646D20F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b/>
          <w:color w:val="000000"/>
          <w:sz w:val="18"/>
          <w:szCs w:val="18"/>
          <w:lang w:eastAsia="ar-SA"/>
        </w:rPr>
        <w:t>Prawa przysługujące w związku z przetwarzaniem Państwa danych osobowych:</w:t>
      </w:r>
    </w:p>
    <w:p w14:paraId="05F5495E" w14:textId="77777777" w:rsidR="000C03FC" w:rsidRPr="00EE5C7F" w:rsidRDefault="000C03FC" w:rsidP="000C03FC">
      <w:pPr>
        <w:numPr>
          <w:ilvl w:val="0"/>
          <w:numId w:val="1"/>
        </w:num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Prawo do zadania </w:t>
      </w:r>
      <w:r w:rsidRPr="00EE5C7F">
        <w:rPr>
          <w:b/>
          <w:color w:val="000000"/>
          <w:sz w:val="18"/>
          <w:szCs w:val="18"/>
          <w:lang w:eastAsia="ar-SA"/>
        </w:rPr>
        <w:t>dostępu</w:t>
      </w:r>
      <w:r w:rsidRPr="00EE5C7F">
        <w:rPr>
          <w:color w:val="000000"/>
          <w:sz w:val="18"/>
          <w:szCs w:val="18"/>
          <w:lang w:eastAsia="ar-SA"/>
        </w:rPr>
        <w:t xml:space="preserve"> do swoich danych osobowych</w:t>
      </w:r>
    </w:p>
    <w:p w14:paraId="2E0C4C4E" w14:textId="77777777" w:rsidR="000C03FC" w:rsidRPr="00EE5C7F" w:rsidRDefault="000C03FC" w:rsidP="000C03FC">
      <w:pPr>
        <w:numPr>
          <w:ilvl w:val="0"/>
          <w:numId w:val="1"/>
        </w:num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Prawo do </w:t>
      </w:r>
      <w:r w:rsidRPr="00EE5C7F">
        <w:rPr>
          <w:b/>
          <w:color w:val="000000"/>
          <w:sz w:val="18"/>
          <w:szCs w:val="18"/>
          <w:lang w:eastAsia="ar-SA"/>
        </w:rPr>
        <w:t>sprostowania</w:t>
      </w:r>
      <w:r w:rsidRPr="00EE5C7F">
        <w:rPr>
          <w:color w:val="000000"/>
          <w:sz w:val="18"/>
          <w:szCs w:val="18"/>
          <w:lang w:eastAsia="ar-SA"/>
        </w:rPr>
        <w:t xml:space="preserve"> swoich danych osobowych</w:t>
      </w:r>
    </w:p>
    <w:p w14:paraId="28D805CF" w14:textId="77777777" w:rsidR="000C03FC" w:rsidRPr="00EE5C7F" w:rsidRDefault="000C03FC" w:rsidP="000C03FC">
      <w:pPr>
        <w:numPr>
          <w:ilvl w:val="0"/>
          <w:numId w:val="1"/>
        </w:num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Prawo do </w:t>
      </w:r>
      <w:r w:rsidRPr="00EE5C7F">
        <w:rPr>
          <w:b/>
          <w:color w:val="000000"/>
          <w:sz w:val="18"/>
          <w:szCs w:val="18"/>
          <w:lang w:eastAsia="ar-SA"/>
        </w:rPr>
        <w:t>ograniczenia przetwarzania</w:t>
      </w:r>
      <w:r w:rsidRPr="00EE5C7F">
        <w:rPr>
          <w:color w:val="000000"/>
          <w:sz w:val="18"/>
          <w:szCs w:val="18"/>
          <w:lang w:eastAsia="ar-SA"/>
        </w:rPr>
        <w:t xml:space="preserve"> swoich danych osobowych</w:t>
      </w:r>
    </w:p>
    <w:p w14:paraId="026395E4" w14:textId="77777777" w:rsidR="000C03FC" w:rsidRPr="00EE5C7F" w:rsidRDefault="000C03FC" w:rsidP="000C03FC">
      <w:pPr>
        <w:numPr>
          <w:ilvl w:val="0"/>
          <w:numId w:val="1"/>
        </w:num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Prawo do </w:t>
      </w:r>
      <w:r w:rsidRPr="00EE5C7F">
        <w:rPr>
          <w:b/>
          <w:color w:val="000000"/>
          <w:sz w:val="18"/>
          <w:szCs w:val="18"/>
          <w:lang w:eastAsia="ar-SA"/>
        </w:rPr>
        <w:t>cofnięcia zgody</w:t>
      </w:r>
      <w:r w:rsidRPr="00EE5C7F">
        <w:rPr>
          <w:color w:val="000000"/>
          <w:sz w:val="18"/>
          <w:szCs w:val="18"/>
          <w:lang w:eastAsia="ar-SA"/>
        </w:rPr>
        <w:t xml:space="preserve"> na przetwarzanie danych osobowych, </w:t>
      </w:r>
    </w:p>
    <w:p w14:paraId="417A0E71" w14:textId="77777777" w:rsidR="000C03FC" w:rsidRPr="00EE5C7F" w:rsidRDefault="000C03FC" w:rsidP="000C03FC">
      <w:pPr>
        <w:numPr>
          <w:ilvl w:val="0"/>
          <w:numId w:val="1"/>
        </w:numPr>
        <w:suppressAutoHyphens/>
        <w:autoSpaceDE w:val="0"/>
        <w:spacing w:after="6"/>
        <w:jc w:val="left"/>
        <w:rPr>
          <w:b/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Prawo do </w:t>
      </w:r>
      <w:r w:rsidRPr="00EE5C7F">
        <w:rPr>
          <w:b/>
          <w:color w:val="000000"/>
          <w:sz w:val="18"/>
          <w:szCs w:val="18"/>
          <w:lang w:eastAsia="ar-SA"/>
        </w:rPr>
        <w:t>wniesienia skargi</w:t>
      </w:r>
      <w:r w:rsidRPr="00EE5C7F">
        <w:rPr>
          <w:color w:val="000000"/>
          <w:sz w:val="18"/>
          <w:szCs w:val="18"/>
          <w:lang w:eastAsia="ar-SA"/>
        </w:rPr>
        <w:t xml:space="preserve"> do organu nadzorczego, tj. </w:t>
      </w:r>
      <w:r w:rsidRPr="00EE5C7F">
        <w:rPr>
          <w:b/>
          <w:color w:val="000000"/>
          <w:sz w:val="18"/>
          <w:szCs w:val="18"/>
          <w:lang w:eastAsia="ar-SA"/>
        </w:rPr>
        <w:t>Prezesa Urzędu Ochrony Danych Osobowych w Warszawie</w:t>
      </w:r>
      <w:r w:rsidRPr="00EE5C7F">
        <w:rPr>
          <w:color w:val="000000"/>
          <w:sz w:val="18"/>
          <w:szCs w:val="18"/>
          <w:lang w:eastAsia="ar-SA"/>
        </w:rPr>
        <w:t xml:space="preserve"> </w:t>
      </w:r>
      <w:r w:rsidRPr="00EE5C7F">
        <w:rPr>
          <w:color w:val="000000"/>
          <w:sz w:val="18"/>
          <w:szCs w:val="18"/>
          <w:lang w:eastAsia="ar-SA"/>
        </w:rPr>
        <w:br/>
        <w:t>(ul. Stawki 2, 00-193 Warszawa)</w:t>
      </w:r>
    </w:p>
    <w:p w14:paraId="0288CAE4" w14:textId="77777777" w:rsidR="000C03FC" w:rsidRPr="00EE5C7F" w:rsidRDefault="000C03FC" w:rsidP="000C03FC">
      <w:pPr>
        <w:suppressAutoHyphens/>
        <w:autoSpaceDE w:val="0"/>
        <w:spacing w:after="6"/>
        <w:rPr>
          <w:bCs/>
          <w:color w:val="000000"/>
          <w:sz w:val="18"/>
          <w:szCs w:val="18"/>
          <w:lang w:eastAsia="ar-SA"/>
        </w:rPr>
      </w:pPr>
      <w:r w:rsidRPr="00EE5C7F">
        <w:rPr>
          <w:b/>
          <w:color w:val="000000"/>
          <w:sz w:val="18"/>
          <w:szCs w:val="18"/>
          <w:lang w:eastAsia="ar-SA"/>
        </w:rPr>
        <w:t>Przekazywanie oraz przechowywanie/archiwizacja danych:</w:t>
      </w:r>
    </w:p>
    <w:p w14:paraId="54DC3C08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bCs/>
          <w:color w:val="000000"/>
          <w:sz w:val="18"/>
          <w:szCs w:val="18"/>
          <w:lang w:eastAsia="ar-SA"/>
        </w:rPr>
        <w:t>Państwa</w:t>
      </w:r>
      <w:r w:rsidRPr="00EE5C7F">
        <w:rPr>
          <w:color w:val="000000"/>
          <w:sz w:val="18"/>
          <w:szCs w:val="18"/>
          <w:lang w:eastAsia="ar-SA"/>
        </w:rPr>
        <w:t xml:space="preserve"> dane osobowe będą udostępniane innym </w:t>
      </w:r>
      <w:r w:rsidRPr="00EE5C7F">
        <w:rPr>
          <w:b/>
          <w:color w:val="000000"/>
          <w:sz w:val="18"/>
          <w:szCs w:val="18"/>
          <w:lang w:eastAsia="ar-SA"/>
        </w:rPr>
        <w:t>organom administracji publicznej</w:t>
      </w:r>
      <w:r w:rsidRPr="00EE5C7F">
        <w:rPr>
          <w:color w:val="000000"/>
          <w:sz w:val="18"/>
          <w:szCs w:val="18"/>
          <w:lang w:eastAsia="ar-SA"/>
        </w:rPr>
        <w:t xml:space="preserve"> i/lub </w:t>
      </w:r>
      <w:r w:rsidRPr="00EE5C7F">
        <w:rPr>
          <w:b/>
          <w:color w:val="000000"/>
          <w:sz w:val="18"/>
          <w:szCs w:val="18"/>
          <w:lang w:eastAsia="ar-SA"/>
        </w:rPr>
        <w:t>organom</w:t>
      </w:r>
      <w:r w:rsidRPr="00EE5C7F">
        <w:rPr>
          <w:color w:val="000000"/>
          <w:sz w:val="18"/>
          <w:szCs w:val="18"/>
          <w:lang w:eastAsia="ar-SA"/>
        </w:rPr>
        <w:t xml:space="preserve"> </w:t>
      </w:r>
      <w:r w:rsidRPr="00EE5C7F">
        <w:rPr>
          <w:b/>
          <w:color w:val="000000"/>
          <w:sz w:val="18"/>
          <w:szCs w:val="18"/>
          <w:lang w:eastAsia="ar-SA"/>
        </w:rPr>
        <w:t>wymiaru sprawiedliwości</w:t>
      </w:r>
      <w:r w:rsidRPr="00EE5C7F">
        <w:rPr>
          <w:color w:val="000000"/>
          <w:sz w:val="18"/>
          <w:szCs w:val="18"/>
          <w:lang w:eastAsia="ar-SA"/>
        </w:rPr>
        <w:t xml:space="preserve"> uprawnionym do pozyskiwania danych osobowych na podstawie obowiązujących przepisów prawa (np. Policji, Straży Granicznej, ABW, CBA, ZUS, Urzędom Skarbowym, organom komorniczym i in.), w przypadku wystąpienia przez te organy o udostępnienie danych w ramach posiadanych kompetencji.</w:t>
      </w:r>
    </w:p>
    <w:p w14:paraId="1FF7E962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>Państwa dane osobowe nie będą przekazywane żadnym innym podmiotom lub odbiorcom oprócz wyżej wymienionych. Państwa dane osobowe nie będą przekazywane za granicę ani do państw trzecich.</w:t>
      </w:r>
      <w:r w:rsidRPr="00EE5C7F">
        <w:rPr>
          <w:color w:val="000000"/>
          <w:sz w:val="18"/>
          <w:szCs w:val="18"/>
          <w:lang w:eastAsia="ar-SA"/>
        </w:rPr>
        <w:tab/>
      </w:r>
    </w:p>
    <w:p w14:paraId="04C1235B" w14:textId="77777777" w:rsidR="000C03FC" w:rsidRPr="00EE5C7F" w:rsidRDefault="000C03FC" w:rsidP="000C03FC">
      <w:pPr>
        <w:suppressAutoHyphens/>
        <w:autoSpaceDE w:val="0"/>
        <w:spacing w:after="6"/>
        <w:rPr>
          <w:b/>
          <w:color w:val="000000"/>
          <w:sz w:val="18"/>
          <w:szCs w:val="18"/>
          <w:lang w:eastAsia="ar-SA"/>
        </w:rPr>
      </w:pPr>
      <w:r w:rsidRPr="00EE5C7F">
        <w:rPr>
          <w:bCs/>
          <w:color w:val="000000"/>
          <w:sz w:val="18"/>
          <w:szCs w:val="18"/>
          <w:lang w:eastAsia="ar-SA"/>
        </w:rPr>
        <w:t>Państwa</w:t>
      </w:r>
      <w:r w:rsidRPr="00EE5C7F">
        <w:rPr>
          <w:color w:val="000000"/>
          <w:sz w:val="18"/>
          <w:szCs w:val="18"/>
          <w:lang w:eastAsia="ar-SA"/>
        </w:rPr>
        <w:t xml:space="preserve"> dane osobowe przechowywane będą przez okres niezbędny do realizacji wskazanych wcześniej celów, a następnie przez czas wynikający z przepisów ustawy z dnia 14 lipca 1983 r. o narodowym zasobie archiwalnym i archiwach. Dane osobowe mogą również być przechowywane do momentu przedawnienia roszczeń wynikających lub mogących wyniknąć</w:t>
      </w:r>
      <w:r>
        <w:rPr>
          <w:color w:val="000000"/>
          <w:sz w:val="18"/>
          <w:szCs w:val="18"/>
          <w:lang w:eastAsia="ar-SA"/>
        </w:rPr>
        <w:br/>
      </w:r>
      <w:r w:rsidRPr="00EE5C7F">
        <w:rPr>
          <w:color w:val="000000"/>
          <w:sz w:val="18"/>
          <w:szCs w:val="18"/>
          <w:lang w:eastAsia="ar-SA"/>
        </w:rPr>
        <w:t xml:space="preserve">z umowy zawieranej w ramach dofinansowania przedsięwzięcia. </w:t>
      </w:r>
    </w:p>
    <w:p w14:paraId="007609DE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W przypadku pytań lub wątpliwości dotyczących przetwarzania Państwa danych osobowych administrator informuje, że wyznaczył </w:t>
      </w:r>
      <w:r w:rsidRPr="00EE5C7F">
        <w:rPr>
          <w:b/>
          <w:color w:val="000000"/>
          <w:sz w:val="18"/>
          <w:szCs w:val="18"/>
          <w:lang w:eastAsia="ar-SA"/>
        </w:rPr>
        <w:t>Inspektora Ochrony Danych</w:t>
      </w:r>
      <w:r w:rsidRPr="00EE5C7F">
        <w:rPr>
          <w:color w:val="000000"/>
          <w:sz w:val="18"/>
          <w:szCs w:val="18"/>
          <w:lang w:eastAsia="ar-SA"/>
        </w:rPr>
        <w:t xml:space="preserve"> </w:t>
      </w:r>
      <w:r w:rsidRPr="00EE5C7F">
        <w:rPr>
          <w:b/>
          <w:color w:val="000000"/>
          <w:sz w:val="18"/>
          <w:szCs w:val="18"/>
          <w:lang w:eastAsia="ar-SA"/>
        </w:rPr>
        <w:t>Osobowych</w:t>
      </w:r>
      <w:r w:rsidRPr="00EE5C7F">
        <w:rPr>
          <w:color w:val="000000"/>
          <w:sz w:val="18"/>
          <w:szCs w:val="18"/>
          <w:lang w:eastAsia="ar-SA"/>
        </w:rPr>
        <w:t xml:space="preserve">. Kontakt z Inspektorem Ochrony Danych możliwy jest pod adresem </w:t>
      </w:r>
      <w:r w:rsidRPr="00EE5C7F">
        <w:rPr>
          <w:b/>
          <w:color w:val="000000"/>
          <w:sz w:val="18"/>
          <w:szCs w:val="18"/>
          <w:lang w:eastAsia="ar-SA"/>
        </w:rPr>
        <w:t>email</w:t>
      </w:r>
      <w:r w:rsidRPr="00EE5C7F">
        <w:rPr>
          <w:color w:val="000000"/>
          <w:sz w:val="18"/>
          <w:szCs w:val="18"/>
          <w:lang w:eastAsia="ar-SA"/>
        </w:rPr>
        <w:t xml:space="preserve">: iod@tuchola.pl lub </w:t>
      </w:r>
      <w:r w:rsidRPr="00EE5C7F">
        <w:rPr>
          <w:b/>
          <w:color w:val="000000"/>
          <w:sz w:val="18"/>
          <w:szCs w:val="18"/>
          <w:lang w:eastAsia="ar-SA"/>
        </w:rPr>
        <w:t xml:space="preserve">numerem telefonu: </w:t>
      </w:r>
      <w:r w:rsidRPr="00EE5C7F">
        <w:rPr>
          <w:color w:val="000000"/>
          <w:sz w:val="18"/>
          <w:szCs w:val="18"/>
          <w:lang w:eastAsia="ar-SA"/>
        </w:rPr>
        <w:t>(52) 33 63 434</w:t>
      </w:r>
      <w:r w:rsidRPr="00EE5C7F">
        <w:rPr>
          <w:b/>
          <w:bCs/>
          <w:color w:val="000000"/>
          <w:sz w:val="18"/>
          <w:szCs w:val="18"/>
          <w:lang w:eastAsia="ar-SA"/>
        </w:rPr>
        <w:t>.</w:t>
      </w:r>
    </w:p>
    <w:p w14:paraId="4B6538C7" w14:textId="77777777" w:rsidR="000C03FC" w:rsidRPr="00EE5C7F" w:rsidRDefault="000C03FC" w:rsidP="000C03FC">
      <w:pPr>
        <w:pBdr>
          <w:bottom w:val="double" w:sz="1" w:space="1" w:color="000000"/>
        </w:pBd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</w:p>
    <w:p w14:paraId="05400DCE" w14:textId="77777777" w:rsidR="000C03FC" w:rsidRPr="00EE5C7F" w:rsidRDefault="000C03FC" w:rsidP="000C03FC">
      <w:pPr>
        <w:suppressAutoHyphens/>
        <w:autoSpaceDE w:val="0"/>
        <w:spacing w:after="6"/>
        <w:rPr>
          <w:color w:val="000000"/>
          <w:sz w:val="18"/>
          <w:szCs w:val="18"/>
          <w:lang w:eastAsia="ar-SA"/>
        </w:rPr>
      </w:pPr>
    </w:p>
    <w:p w14:paraId="055E38CF" w14:textId="77777777" w:rsidR="000C03FC" w:rsidRPr="00EE5C7F" w:rsidRDefault="000C03FC" w:rsidP="000C03FC">
      <w:pPr>
        <w:suppressAutoHyphens/>
        <w:autoSpaceDE w:val="0"/>
        <w:rPr>
          <w:b/>
          <w:color w:val="000000"/>
          <w:sz w:val="18"/>
          <w:szCs w:val="18"/>
          <w:lang w:eastAsia="ar-SA"/>
        </w:rPr>
      </w:pPr>
      <w:r w:rsidRPr="00EE5C7F">
        <w:rPr>
          <w:b/>
          <w:color w:val="000000"/>
          <w:sz w:val="18"/>
          <w:szCs w:val="18"/>
          <w:lang w:eastAsia="ar-SA"/>
        </w:rPr>
        <w:t>Oświadczenie o zapoznaniu się z informacją oraz zgoda na przetwarzanie danych osobowych:</w:t>
      </w:r>
    </w:p>
    <w:p w14:paraId="0AB60DAE" w14:textId="77777777" w:rsidR="000C03FC" w:rsidRPr="00EE5C7F" w:rsidRDefault="000C03FC" w:rsidP="000C03FC">
      <w:pPr>
        <w:suppressAutoHyphens/>
        <w:autoSpaceDE w:val="0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>Oświadczam, że zapoznałem(-</w:t>
      </w:r>
      <w:proofErr w:type="spellStart"/>
      <w:r w:rsidRPr="00EE5C7F">
        <w:rPr>
          <w:color w:val="000000"/>
          <w:sz w:val="18"/>
          <w:szCs w:val="18"/>
          <w:lang w:eastAsia="ar-SA"/>
        </w:rPr>
        <w:t>am</w:t>
      </w:r>
      <w:proofErr w:type="spellEnd"/>
      <w:r w:rsidRPr="00EE5C7F">
        <w:rPr>
          <w:color w:val="000000"/>
          <w:sz w:val="18"/>
          <w:szCs w:val="18"/>
          <w:lang w:eastAsia="ar-SA"/>
        </w:rPr>
        <w:t xml:space="preserve">) się z treścią klauzuli informacyjnej, w tym z informacją o celu przetwarzania danych osobowych oraz przysługujących mi prawach. </w:t>
      </w:r>
    </w:p>
    <w:p w14:paraId="053793B2" w14:textId="77777777" w:rsidR="000C03FC" w:rsidRPr="00EE5C7F" w:rsidRDefault="000C03FC" w:rsidP="000C03FC">
      <w:pPr>
        <w:suppressAutoHyphens/>
        <w:autoSpaceDE w:val="0"/>
        <w:rPr>
          <w:color w:val="000000"/>
          <w:sz w:val="18"/>
          <w:szCs w:val="18"/>
          <w:lang w:eastAsia="ar-SA"/>
        </w:rPr>
      </w:pPr>
      <w:r w:rsidRPr="00EE5C7F">
        <w:rPr>
          <w:color w:val="000000"/>
          <w:sz w:val="18"/>
          <w:szCs w:val="18"/>
          <w:lang w:eastAsia="ar-SA"/>
        </w:rPr>
        <w:t xml:space="preserve">Ponadto oświadczam, że </w:t>
      </w:r>
      <w:r>
        <w:rPr>
          <w:b/>
          <w:color w:val="000000"/>
          <w:sz w:val="18"/>
          <w:szCs w:val="18"/>
          <w:lang w:eastAsia="ar-SA"/>
        </w:rPr>
        <w:t>wyrażam zgodę na</w:t>
      </w:r>
      <w:r w:rsidRPr="00EE5C7F">
        <w:rPr>
          <w:b/>
          <w:color w:val="000000"/>
          <w:sz w:val="18"/>
          <w:szCs w:val="18"/>
          <w:lang w:eastAsia="ar-SA"/>
        </w:rPr>
        <w:t xml:space="preserve"> przetwarzanie moich danych osobowych</w:t>
      </w:r>
      <w:r w:rsidRPr="00EE5C7F">
        <w:rPr>
          <w:color w:val="000000"/>
          <w:sz w:val="18"/>
          <w:szCs w:val="18"/>
          <w:lang w:eastAsia="ar-SA"/>
        </w:rPr>
        <w:t xml:space="preserve"> na wskazane w niniejszej informacji cele. </w:t>
      </w:r>
    </w:p>
    <w:p w14:paraId="4029D214" w14:textId="77777777" w:rsidR="000C03FC" w:rsidRPr="00EE5C7F" w:rsidRDefault="000C03FC" w:rsidP="000C03FC">
      <w:pPr>
        <w:suppressAutoHyphens/>
        <w:rPr>
          <w:sz w:val="18"/>
          <w:szCs w:val="18"/>
          <w:lang w:eastAsia="ar-SA"/>
        </w:rPr>
      </w:pPr>
    </w:p>
    <w:p w14:paraId="1F6D2EDF" w14:textId="77777777" w:rsidR="000C03FC" w:rsidRPr="00EE5C7F" w:rsidRDefault="000C03FC" w:rsidP="000C03FC">
      <w:pPr>
        <w:suppressAutoHyphens/>
        <w:rPr>
          <w:sz w:val="18"/>
          <w:szCs w:val="18"/>
          <w:lang w:eastAsia="ar-SA"/>
        </w:rPr>
      </w:pPr>
    </w:p>
    <w:p w14:paraId="3AABE02D" w14:textId="77777777" w:rsidR="000C03FC" w:rsidRPr="00EE5C7F" w:rsidRDefault="000C03FC" w:rsidP="000C03FC">
      <w:pPr>
        <w:suppressAutoHyphens/>
        <w:jc w:val="right"/>
        <w:rPr>
          <w:sz w:val="18"/>
          <w:szCs w:val="18"/>
          <w:lang w:eastAsia="ar-SA"/>
        </w:rPr>
      </w:pPr>
    </w:p>
    <w:p w14:paraId="6EC3FCE8" w14:textId="77777777" w:rsidR="000C03FC" w:rsidRPr="00EE5C7F" w:rsidRDefault="000C03FC" w:rsidP="000C03FC">
      <w:pPr>
        <w:suppressAutoHyphens/>
        <w:jc w:val="right"/>
        <w:rPr>
          <w:sz w:val="18"/>
          <w:szCs w:val="18"/>
          <w:lang w:eastAsia="ar-SA"/>
        </w:rPr>
      </w:pPr>
    </w:p>
    <w:p w14:paraId="6FCA32F6" w14:textId="77777777" w:rsidR="000C03FC" w:rsidRDefault="000C03FC" w:rsidP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14:paraId="60754B9A" w14:textId="59A212C3" w:rsidR="00FB13A5" w:rsidRPr="000C03FC" w:rsidRDefault="000C03FC" w:rsidP="000C03F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data i podpis wnioskodawcy</w:t>
      </w:r>
    </w:p>
    <w:sectPr w:rsidR="00FB13A5" w:rsidRPr="000C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7746" w14:textId="77777777" w:rsidR="00E1639F" w:rsidRDefault="00E1639F">
      <w:r>
        <w:separator/>
      </w:r>
    </w:p>
  </w:endnote>
  <w:endnote w:type="continuationSeparator" w:id="0">
    <w:p w14:paraId="52368699" w14:textId="77777777" w:rsidR="00E1639F" w:rsidRDefault="00E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1BC" w14:textId="77777777" w:rsidR="00FB13A5" w:rsidRPr="00B7702B" w:rsidRDefault="00FB13A5" w:rsidP="00B77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E0E3" w14:textId="77777777" w:rsidR="00E1639F" w:rsidRDefault="00E1639F">
      <w:r>
        <w:separator/>
      </w:r>
    </w:p>
  </w:footnote>
  <w:footnote w:type="continuationSeparator" w:id="0">
    <w:p w14:paraId="131CE298" w14:textId="77777777" w:rsidR="00E1639F" w:rsidRDefault="00E1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num w:numId="1" w16cid:durableId="33006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03FC"/>
    <w:rsid w:val="00975044"/>
    <w:rsid w:val="00A77B3E"/>
    <w:rsid w:val="00B7702B"/>
    <w:rsid w:val="00C45683"/>
    <w:rsid w:val="00CA2A55"/>
    <w:rsid w:val="00E1639F"/>
    <w:rsid w:val="00F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98945"/>
  <w15:docId w15:val="{8112F59C-99A6-4F6F-AFA9-5E20B3E9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B77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02B"/>
    <w:rPr>
      <w:sz w:val="22"/>
      <w:szCs w:val="24"/>
    </w:rPr>
  </w:style>
  <w:style w:type="paragraph" w:styleId="Stopka">
    <w:name w:val="footer"/>
    <w:basedOn w:val="Normalny"/>
    <w:link w:val="StopkaZnak"/>
    <w:rsid w:val="00B77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702B"/>
    <w:rPr>
      <w:sz w:val="22"/>
      <w:szCs w:val="24"/>
    </w:rPr>
  </w:style>
  <w:style w:type="table" w:styleId="Tabela-Siatka">
    <w:name w:val="Table Grid"/>
    <w:basedOn w:val="Standardowy"/>
    <w:rsid w:val="000C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Tucholi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i^trybu udzielania dotacji z^budżetu Gminy Tuchola na dofinansowanie kosztów w^zakresie wymiany pieców na nowoczesne źródła ciepła</dc:subject>
  <dc:creator>kgrzywacz</dc:creator>
  <cp:lastModifiedBy>Agnieszka Schreiber</cp:lastModifiedBy>
  <cp:revision>2</cp:revision>
  <dcterms:created xsi:type="dcterms:W3CDTF">2024-07-24T10:12:00Z</dcterms:created>
  <dcterms:modified xsi:type="dcterms:W3CDTF">2024-07-24T10:12:00Z</dcterms:modified>
  <cp:category>Akt prawny</cp:category>
</cp:coreProperties>
</file>